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3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报价明细</w:t>
      </w:r>
    </w:p>
    <w:tbl>
      <w:tblPr>
        <w:tblStyle w:val="2"/>
        <w:tblW w:w="9907" w:type="dxa"/>
        <w:tblInd w:w="-3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476"/>
        <w:gridCol w:w="2080"/>
        <w:gridCol w:w="2159"/>
        <w:gridCol w:w="485"/>
        <w:gridCol w:w="675"/>
        <w:gridCol w:w="845"/>
        <w:gridCol w:w="936"/>
        <w:gridCol w:w="1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项目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内容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单价/（元）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金额（元）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主题搭建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品牌展示板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长300cm* 高250cm；主体结构：钢木结构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项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双面，五个市县场地各1块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大乐透套票展示板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长300cm* 高250cm；主体结构：木结构+写真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项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双面，五个市县场地各1块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产品体验区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长300cm* 宽60cm*高95cm；主体结构：木结构+写真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项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租赁含遮阳帐篷5个，桌子5张，凳子10张。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主题背景板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宽200*高250cm，主体结构：钢木结构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双面，五个市县场地各1块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球场边A字牌品牌logo露出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宽200*高100cm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块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五个市县场地各4块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体彩道旗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决赛赛场周围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进撤场搭拆费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安装、运输、人工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项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含五个市县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47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宣传推广宣传推广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指定官方称谓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赛事品牌IP推广（体彩LOGO）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项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新闻媒体通稿报道赛事称谓2024年排球联赛官方合作伙伴。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4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宣传视频（精剪版）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30秒，mp4格式，或支持主流播放数的格式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4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图片拍摄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最少1M的像素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张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4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媒体宣传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3家传统媒体等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家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含原创稿件一篇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4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图片直播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批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4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手举牌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KT板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4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路口导示牌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高2米，画面1米*0.6米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47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配套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服务保障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劳务费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活动现场工作人员劳务费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人*天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2人/天*15天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设计费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项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4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用电费用和保障维护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电缆及电路搭设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项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合计（元）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含税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F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DejaVu Sans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NDE5MmUyZWNlZjFjNGU2ZWI3MGI2ZGQ5NWNiZmEifQ=="/>
  </w:docVars>
  <w:rsids>
    <w:rsidRoot w:val="32023EED"/>
    <w:rsid w:val="053E0EA6"/>
    <w:rsid w:val="084A1910"/>
    <w:rsid w:val="09CB009E"/>
    <w:rsid w:val="2903434C"/>
    <w:rsid w:val="2FC8743B"/>
    <w:rsid w:val="32023EED"/>
    <w:rsid w:val="35E054DE"/>
    <w:rsid w:val="3795328A"/>
    <w:rsid w:val="42BA70B7"/>
    <w:rsid w:val="4851401A"/>
    <w:rsid w:val="558725A8"/>
    <w:rsid w:val="5C441A74"/>
    <w:rsid w:val="6518584B"/>
    <w:rsid w:val="72BB1D75"/>
    <w:rsid w:val="78A74CC3"/>
    <w:rsid w:val="7D6E5FB3"/>
    <w:rsid w:val="F6EF39CB"/>
    <w:rsid w:val="FDFFB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264</Words>
  <Characters>303</Characters>
  <Lines>0</Lines>
  <Paragraphs>0</Paragraphs>
  <TotalTime>2</TotalTime>
  <ScaleCrop>false</ScaleCrop>
  <LinksUpToDate>false</LinksUpToDate>
  <CharactersWithSpaces>305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2024-08-15T23:18:00Z</dcterms:created>
  <dc:creator>黄汉杰</dc:creator>
  <cp:lastModifiedBy>Greatwall01</cp:lastModifiedBy>
  <dcterms:modified xsi:type="dcterms:W3CDTF">2024-11-22T10:33:17Z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750F79C40A044913B6B4A0BEC65BD331_11</vt:lpwstr>
  </property>
</Properties>
</file>