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79086">
      <w:pPr>
        <w:snapToGrid w:val="0"/>
        <w:spacing w:line="360" w:lineRule="auto"/>
        <w:jc w:val="left"/>
        <w:rPr>
          <w:rFonts w:ascii="宋体" w:hAnsi="宋体" w:cs="宋体"/>
          <w:sz w:val="28"/>
          <w:szCs w:val="28"/>
        </w:rPr>
      </w:pPr>
      <w:r>
        <w:rPr>
          <w:rFonts w:hint="eastAsia" w:ascii="宋体" w:hAnsi="宋体" w:cs="宋体"/>
          <w:sz w:val="28"/>
          <w:szCs w:val="28"/>
        </w:rPr>
        <w:t>附件一：</w:t>
      </w:r>
    </w:p>
    <w:p w14:paraId="6D91BD0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rPr>
      </w:pPr>
      <w:r>
        <w:rPr>
          <w:rFonts w:hint="eastAsia" w:ascii="方正小标宋简体" w:hAnsi="方正小标宋简体" w:eastAsia="方正小标宋简体" w:cs="方正小标宋简体"/>
          <w:sz w:val="44"/>
          <w:szCs w:val="44"/>
          <w:lang w:val="en-US" w:eastAsia="zh-CN"/>
        </w:rPr>
        <w:t>采购需求</w:t>
      </w:r>
    </w:p>
    <w:p w14:paraId="1664B4C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采购范围及内容</w:t>
      </w:r>
    </w:p>
    <w:p w14:paraId="4BEA2DD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供应商向采购人提供</w:t>
      </w:r>
      <w:r>
        <w:rPr>
          <w:rFonts w:hint="eastAsia" w:ascii="仿宋" w:hAnsi="仿宋" w:eastAsia="仿宋" w:cs="仿宋"/>
          <w:sz w:val="28"/>
          <w:szCs w:val="28"/>
          <w:lang w:val="en-US" w:eastAsia="zh-CN"/>
        </w:rPr>
        <w:t>33</w:t>
      </w:r>
      <w:r>
        <w:rPr>
          <w:rFonts w:hint="eastAsia" w:ascii="仿宋" w:hAnsi="仿宋" w:eastAsia="仿宋" w:cs="仿宋"/>
          <w:sz w:val="28"/>
          <w:szCs w:val="28"/>
        </w:rPr>
        <w:t>0个即开切角器及项目相关</w:t>
      </w:r>
      <w:r>
        <w:rPr>
          <w:rFonts w:hint="eastAsia" w:ascii="仿宋" w:hAnsi="仿宋" w:eastAsia="仿宋" w:cs="仿宋"/>
          <w:sz w:val="28"/>
          <w:szCs w:val="28"/>
          <w:lang w:val="en-US" w:eastAsia="zh-CN"/>
        </w:rPr>
        <w:t>配套</w:t>
      </w:r>
      <w:r>
        <w:rPr>
          <w:rFonts w:hint="eastAsia" w:ascii="仿宋" w:hAnsi="仿宋" w:eastAsia="仿宋" w:cs="仿宋"/>
          <w:sz w:val="28"/>
          <w:szCs w:val="28"/>
        </w:rPr>
        <w:t>服务，采购内容</w:t>
      </w:r>
      <w:r>
        <w:rPr>
          <w:rFonts w:hint="eastAsia" w:ascii="仿宋" w:hAnsi="仿宋" w:eastAsia="仿宋" w:cs="仿宋"/>
          <w:sz w:val="28"/>
          <w:szCs w:val="28"/>
          <w:lang w:val="en-US" w:eastAsia="zh-CN"/>
        </w:rPr>
        <w:t>具体如下</w:t>
      </w:r>
      <w:r>
        <w:rPr>
          <w:rFonts w:hint="eastAsia" w:ascii="仿宋" w:hAnsi="仿宋" w:eastAsia="仿宋" w:cs="仿宋"/>
          <w:sz w:val="28"/>
          <w:szCs w:val="28"/>
        </w:rPr>
        <w:t>：</w:t>
      </w:r>
    </w:p>
    <w:p w14:paraId="60A4638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即开切角器的日常运营工作。供应商应根据采购人的要求，辅助采购人完成即开切角器的日常运营工作，确保即开切角器能够正常工作，满足日常切角需求。</w:t>
      </w:r>
    </w:p>
    <w:p w14:paraId="138A139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即开切角器硬件工具的配送。供应商应根据采购人的要求，提供即开切角器硬件工具的配送，确保硬件工具能够及时</w:t>
      </w:r>
      <w:r>
        <w:rPr>
          <w:rFonts w:hint="eastAsia" w:ascii="仿宋" w:hAnsi="仿宋" w:eastAsia="仿宋" w:cs="仿宋"/>
          <w:sz w:val="28"/>
          <w:szCs w:val="28"/>
          <w:lang w:eastAsia="zh-CN"/>
        </w:rPr>
        <w:t>.</w:t>
      </w:r>
      <w:r>
        <w:rPr>
          <w:rFonts w:hint="eastAsia" w:ascii="仿宋" w:hAnsi="仿宋" w:eastAsia="仿宋" w:cs="仿宋"/>
          <w:sz w:val="28"/>
          <w:szCs w:val="28"/>
        </w:rPr>
        <w:t>准确的配送到中心指定收货库房地点。</w:t>
      </w:r>
    </w:p>
    <w:p w14:paraId="713D51A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售后服务。供应商应提供设备的售后服务，并明确售后方式及相应响应时效，确保采购人</w:t>
      </w:r>
      <w:r>
        <w:rPr>
          <w:rFonts w:hint="eastAsia" w:ascii="仿宋" w:hAnsi="仿宋" w:eastAsia="仿宋" w:cs="仿宋"/>
          <w:sz w:val="28"/>
          <w:szCs w:val="28"/>
          <w:lang w:val="en-US" w:eastAsia="zh-CN"/>
        </w:rPr>
        <w:t>或用户</w:t>
      </w:r>
      <w:r>
        <w:rPr>
          <w:rFonts w:hint="eastAsia" w:ascii="仿宋" w:hAnsi="仿宋" w:eastAsia="仿宋" w:cs="仿宋"/>
          <w:sz w:val="28"/>
          <w:szCs w:val="28"/>
        </w:rPr>
        <w:t>有疑问或设备出现故障时能够第一时间反馈并解决相关问题。设备出现问题需要返厂维修时，供应商需提供硬件工具往返的配送服务。</w:t>
      </w:r>
    </w:p>
    <w:p w14:paraId="1F8B350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技术要求</w:t>
      </w:r>
    </w:p>
    <w:p w14:paraId="4CB94838">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外观要求</w:t>
      </w:r>
    </w:p>
    <w:p w14:paraId="76B8F72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体积应控制在70mm*85mm*95mm内；</w:t>
      </w:r>
    </w:p>
    <w:p w14:paraId="4CEF916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为方便代销者及购彩者使用，应满足小巧便捷</w:t>
      </w:r>
      <w:r>
        <w:rPr>
          <w:rFonts w:hint="eastAsia" w:ascii="仿宋" w:hAnsi="仿宋" w:eastAsia="仿宋" w:cs="仿宋"/>
          <w:sz w:val="28"/>
          <w:szCs w:val="28"/>
          <w:lang w:eastAsia="zh-CN"/>
        </w:rPr>
        <w:t>.</w:t>
      </w:r>
      <w:r>
        <w:rPr>
          <w:rFonts w:hint="eastAsia" w:ascii="仿宋" w:hAnsi="仿宋" w:eastAsia="仿宋" w:cs="仿宋"/>
          <w:sz w:val="28"/>
          <w:szCs w:val="28"/>
        </w:rPr>
        <w:t>结构简单的需求，由刀片和手压板组成，类似小型的剪刀或裁纸刀；</w:t>
      </w:r>
    </w:p>
    <w:p w14:paraId="168D705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即开切角器质量应控制在105g内；</w:t>
      </w:r>
    </w:p>
    <w:p w14:paraId="64BC7FD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外观表面应光滑</w:t>
      </w:r>
      <w:r>
        <w:rPr>
          <w:rFonts w:hint="eastAsia" w:ascii="仿宋" w:hAnsi="仿宋" w:eastAsia="仿宋" w:cs="仿宋"/>
          <w:sz w:val="28"/>
          <w:szCs w:val="28"/>
          <w:lang w:eastAsia="zh-CN"/>
        </w:rPr>
        <w:t>、</w:t>
      </w:r>
      <w:r>
        <w:rPr>
          <w:rFonts w:hint="eastAsia" w:ascii="仿宋" w:hAnsi="仿宋" w:eastAsia="仿宋" w:cs="仿宋"/>
          <w:sz w:val="28"/>
          <w:szCs w:val="28"/>
        </w:rPr>
        <w:t>平整</w:t>
      </w:r>
      <w:r>
        <w:rPr>
          <w:rFonts w:hint="eastAsia" w:ascii="仿宋" w:hAnsi="仿宋" w:eastAsia="仿宋" w:cs="仿宋"/>
          <w:sz w:val="28"/>
          <w:szCs w:val="28"/>
          <w:lang w:eastAsia="zh-CN"/>
        </w:rPr>
        <w:t>、</w:t>
      </w:r>
      <w:r>
        <w:rPr>
          <w:rFonts w:hint="eastAsia" w:ascii="仿宋" w:hAnsi="仿宋" w:eastAsia="仿宋" w:cs="仿宋"/>
          <w:sz w:val="28"/>
          <w:szCs w:val="28"/>
        </w:rPr>
        <w:t>无划痕</w:t>
      </w:r>
      <w:r>
        <w:rPr>
          <w:rFonts w:hint="eastAsia" w:ascii="仿宋" w:hAnsi="仿宋" w:eastAsia="仿宋" w:cs="仿宋"/>
          <w:sz w:val="28"/>
          <w:szCs w:val="28"/>
          <w:lang w:eastAsia="zh-CN"/>
        </w:rPr>
        <w:t>、</w:t>
      </w:r>
      <w:r>
        <w:rPr>
          <w:rFonts w:hint="eastAsia" w:ascii="仿宋" w:hAnsi="仿宋" w:eastAsia="仿宋" w:cs="仿宋"/>
          <w:sz w:val="28"/>
          <w:szCs w:val="28"/>
        </w:rPr>
        <w:t>毛刺等缺陷，同时外表美观</w:t>
      </w:r>
      <w:r>
        <w:rPr>
          <w:rFonts w:hint="eastAsia" w:ascii="仿宋" w:hAnsi="仿宋" w:eastAsia="仿宋" w:cs="仿宋"/>
          <w:sz w:val="28"/>
          <w:szCs w:val="28"/>
          <w:lang w:eastAsia="zh-CN"/>
        </w:rPr>
        <w:t>、</w:t>
      </w:r>
      <w:r>
        <w:rPr>
          <w:rFonts w:hint="eastAsia" w:ascii="仿宋" w:hAnsi="仿宋" w:eastAsia="仿宋" w:cs="仿宋"/>
          <w:sz w:val="28"/>
          <w:szCs w:val="28"/>
        </w:rPr>
        <w:t>色彩协调；</w:t>
      </w:r>
    </w:p>
    <w:p w14:paraId="49F25BA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外壳应采用高密度塑料材质，切刀片应采用优质材质钢板锻造，以确保其质量；</w:t>
      </w:r>
    </w:p>
    <w:p w14:paraId="155AE5D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应具有良好的耐久性，能够在规定的使用寿命内高频次</w:t>
      </w:r>
      <w:r>
        <w:rPr>
          <w:rFonts w:hint="eastAsia" w:ascii="仿宋" w:hAnsi="仿宋" w:eastAsia="仿宋" w:cs="仿宋"/>
          <w:sz w:val="28"/>
          <w:szCs w:val="28"/>
          <w:lang w:eastAsia="zh-CN"/>
        </w:rPr>
        <w:t>、</w:t>
      </w:r>
      <w:r>
        <w:rPr>
          <w:rFonts w:hint="eastAsia" w:ascii="仿宋" w:hAnsi="仿宋" w:eastAsia="仿宋" w:cs="仿宋"/>
          <w:sz w:val="28"/>
          <w:szCs w:val="28"/>
        </w:rPr>
        <w:t>长时间使用；</w:t>
      </w:r>
    </w:p>
    <w:p w14:paraId="52668E7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应具有足够的安全性，能够保证使用者的安全，没有误伤风险；</w:t>
      </w:r>
    </w:p>
    <w:p w14:paraId="14F58B39">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设备基本参数要求</w:t>
      </w:r>
    </w:p>
    <w:p w14:paraId="76E35ED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1.尺寸：不超过 200*200*200mm； </w:t>
      </w:r>
    </w:p>
    <w:p w14:paraId="2BAA79AF">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2.外壳材质：abs 塑料；</w:t>
      </w:r>
    </w:p>
    <w:p w14:paraId="5744212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3.内部机芯材质：金属材质； </w:t>
      </w:r>
    </w:p>
    <w:p w14:paraId="28C67480">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4.切刀材质：金属材质；</w:t>
      </w:r>
    </w:p>
    <w:p w14:paraId="08327EF3">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5.支持票种：5-50元标准即开型彩票；</w:t>
      </w:r>
    </w:p>
    <w:p w14:paraId="098D659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6.切票能力：一次切票数量不低于10 张.</w:t>
      </w:r>
      <w:r>
        <w:rPr>
          <w:rFonts w:hint="eastAsia" w:ascii="仿宋" w:hAnsi="仿宋" w:eastAsia="仿宋" w:cs="仿宋"/>
          <w:sz w:val="28"/>
          <w:szCs w:val="28"/>
        </w:rPr>
        <w:t>设备完全支持即开票右上角沿线剪角；</w:t>
      </w:r>
    </w:p>
    <w:p w14:paraId="2803EFC2">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7.切票速度：不高于5s；</w:t>
      </w:r>
    </w:p>
    <w:p w14:paraId="10C1764E">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8.安全设计：具备安全防护机制；</w:t>
      </w:r>
    </w:p>
    <w:p w14:paraId="152D5880">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9.切割方式：剪角式，支持票面“剪角作废 ”虚线位置全切；</w:t>
      </w:r>
    </w:p>
    <w:p w14:paraId="246FF934">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10.废票收集：带有垃圾收集盒； </w:t>
      </w:r>
    </w:p>
    <w:p w14:paraId="7562BE09">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11.操作方式：带有物理按键；</w:t>
      </w:r>
    </w:p>
    <w:p w14:paraId="79C49EEA">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12.指示显示：带有指示灯、声效提示功能；</w:t>
      </w:r>
    </w:p>
    <w:p w14:paraId="2D630C2C">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13.输入电源：220V；</w:t>
      </w:r>
    </w:p>
    <w:p w14:paraId="4F63056B">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14.输出电源：DC 24V 5A； </w:t>
      </w:r>
    </w:p>
    <w:p w14:paraId="75143A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15.工作噪音：≤70dB。</w:t>
      </w:r>
    </w:p>
    <w:p w14:paraId="37D5B154">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验收要求</w:t>
      </w:r>
    </w:p>
    <w:p w14:paraId="3D832F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货物到达现场后，供应商应在使用单位人员在场情况下当面开箱，共同清点</w:t>
      </w:r>
      <w:r>
        <w:rPr>
          <w:rFonts w:hint="eastAsia" w:ascii="仿宋" w:hAnsi="仿宋" w:eastAsia="仿宋" w:cs="仿宋"/>
          <w:sz w:val="28"/>
          <w:szCs w:val="28"/>
          <w:lang w:eastAsia="zh-CN"/>
        </w:rPr>
        <w:t>、</w:t>
      </w:r>
      <w:r>
        <w:rPr>
          <w:rFonts w:hint="eastAsia" w:ascii="仿宋" w:hAnsi="仿宋" w:eastAsia="仿宋" w:cs="仿宋"/>
          <w:sz w:val="28"/>
          <w:szCs w:val="28"/>
        </w:rPr>
        <w:t>检查外观，作出开箱记录，双方签字确认；</w:t>
      </w:r>
    </w:p>
    <w:p w14:paraId="188E7B0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供应商应保证货物到达采购人所在地完好无损，如有缺漏</w:t>
      </w:r>
      <w:r>
        <w:rPr>
          <w:rFonts w:hint="eastAsia" w:ascii="仿宋" w:hAnsi="仿宋" w:eastAsia="仿宋" w:cs="仿宋"/>
          <w:sz w:val="28"/>
          <w:szCs w:val="28"/>
          <w:lang w:eastAsia="zh-CN"/>
        </w:rPr>
        <w:t>.</w:t>
      </w:r>
      <w:r>
        <w:rPr>
          <w:rFonts w:hint="eastAsia" w:ascii="仿宋" w:hAnsi="仿宋" w:eastAsia="仿宋" w:cs="仿宋"/>
          <w:sz w:val="28"/>
          <w:szCs w:val="28"/>
        </w:rPr>
        <w:t>损坏，由投标人负责调换</w:t>
      </w:r>
      <w:r>
        <w:rPr>
          <w:rFonts w:hint="eastAsia" w:ascii="仿宋" w:hAnsi="仿宋" w:eastAsia="仿宋" w:cs="仿宋"/>
          <w:sz w:val="28"/>
          <w:szCs w:val="28"/>
          <w:lang w:eastAsia="zh-CN"/>
        </w:rPr>
        <w:t>、</w:t>
      </w:r>
      <w:r>
        <w:rPr>
          <w:rFonts w:hint="eastAsia" w:ascii="仿宋" w:hAnsi="仿宋" w:eastAsia="仿宋" w:cs="仿宋"/>
          <w:sz w:val="28"/>
          <w:szCs w:val="28"/>
        </w:rPr>
        <w:t>补齐或赔偿；</w:t>
      </w:r>
    </w:p>
    <w:p w14:paraId="5658DA8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供应商应提供完备的说明书</w:t>
      </w:r>
      <w:r>
        <w:rPr>
          <w:rFonts w:hint="eastAsia" w:ascii="仿宋" w:hAnsi="仿宋" w:eastAsia="仿宋" w:cs="仿宋"/>
          <w:sz w:val="28"/>
          <w:szCs w:val="28"/>
          <w:lang w:eastAsia="zh-CN"/>
        </w:rPr>
        <w:t>、</w:t>
      </w:r>
      <w:r>
        <w:rPr>
          <w:rFonts w:hint="eastAsia" w:ascii="仿宋" w:hAnsi="仿宋" w:eastAsia="仿宋" w:cs="仿宋"/>
          <w:sz w:val="28"/>
          <w:szCs w:val="28"/>
        </w:rPr>
        <w:t>装箱单和合格证等。验收合格条件如下：</w:t>
      </w:r>
    </w:p>
    <w:p w14:paraId="72BE7C18">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设备参数与采购要求一致，指标达到规定的标准。</w:t>
      </w:r>
    </w:p>
    <w:p w14:paraId="679977A4">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货物技术资料</w:t>
      </w:r>
      <w:r>
        <w:rPr>
          <w:rFonts w:hint="eastAsia" w:ascii="仿宋" w:hAnsi="仿宋" w:eastAsia="仿宋" w:cs="仿宋"/>
          <w:sz w:val="28"/>
          <w:szCs w:val="28"/>
          <w:lang w:eastAsia="zh-CN"/>
        </w:rPr>
        <w:t>、</w:t>
      </w:r>
      <w:r>
        <w:rPr>
          <w:rFonts w:hint="eastAsia" w:ascii="仿宋" w:hAnsi="仿宋" w:eastAsia="仿宋" w:cs="仿宋"/>
          <w:sz w:val="28"/>
          <w:szCs w:val="28"/>
        </w:rPr>
        <w:t>装箱单</w:t>
      </w:r>
      <w:r>
        <w:rPr>
          <w:rFonts w:hint="eastAsia" w:ascii="仿宋" w:hAnsi="仿宋" w:eastAsia="仿宋" w:cs="仿宋"/>
          <w:sz w:val="28"/>
          <w:szCs w:val="28"/>
          <w:lang w:eastAsia="zh-CN"/>
        </w:rPr>
        <w:t>、</w:t>
      </w:r>
      <w:r>
        <w:rPr>
          <w:rFonts w:hint="eastAsia" w:ascii="仿宋" w:hAnsi="仿宋" w:eastAsia="仿宋" w:cs="仿宋"/>
          <w:sz w:val="28"/>
          <w:szCs w:val="28"/>
        </w:rPr>
        <w:t>合格证等资料齐全。</w:t>
      </w:r>
    </w:p>
    <w:p w14:paraId="6AB933B6">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在设备使用期间所出现的问题得到解决，并使用正常。</w:t>
      </w:r>
    </w:p>
    <w:p w14:paraId="1342C30D">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在规定时间内完成交货并验收，并经采购人确认。</w:t>
      </w:r>
    </w:p>
    <w:p w14:paraId="7775C608">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供应商提供的货物未达到招标文件规定要求，且对采购人造成损失的，由供应商承担一切责任，并赔偿所造成的损失；</w:t>
      </w:r>
    </w:p>
    <w:p w14:paraId="1623473C">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安全防护</w:t>
      </w:r>
    </w:p>
    <w:p w14:paraId="4729A4E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切</w:t>
      </w:r>
      <w:r>
        <w:rPr>
          <w:rFonts w:hint="eastAsia" w:ascii="仿宋" w:hAnsi="仿宋" w:eastAsia="仿宋" w:cs="仿宋"/>
          <w:sz w:val="28"/>
          <w:szCs w:val="28"/>
        </w:rPr>
        <w:t>角器在设计和方案中，应充分考虑安全性设计，配备安全防护设施。</w:t>
      </w:r>
    </w:p>
    <w:p w14:paraId="5B7A3D7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供货周期</w:t>
      </w:r>
    </w:p>
    <w:p w14:paraId="212D1D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供货周期以发出双方签订合同之日起一个月内。</w:t>
      </w:r>
    </w:p>
    <w:p w14:paraId="30C35F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设备配送</w:t>
      </w:r>
    </w:p>
    <w:p w14:paraId="3630B585">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交货地点：采购人指定一个收货库房地点；</w:t>
      </w:r>
    </w:p>
    <w:p w14:paraId="0E679C0A">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设备的包装必须是制造商原厂包装，其包装均应有良好的防湿</w:t>
      </w:r>
      <w:r>
        <w:rPr>
          <w:rFonts w:hint="eastAsia" w:ascii="仿宋" w:hAnsi="仿宋" w:eastAsia="仿宋" w:cs="仿宋"/>
          <w:sz w:val="28"/>
          <w:szCs w:val="28"/>
          <w:lang w:eastAsia="zh-CN"/>
        </w:rPr>
        <w:t>、</w:t>
      </w:r>
      <w:r>
        <w:rPr>
          <w:rFonts w:hint="eastAsia" w:ascii="仿宋" w:hAnsi="仿宋" w:eastAsia="仿宋" w:cs="仿宋"/>
          <w:sz w:val="28"/>
          <w:szCs w:val="28"/>
        </w:rPr>
        <w:t>防锈</w:t>
      </w:r>
      <w:r>
        <w:rPr>
          <w:rFonts w:hint="eastAsia" w:ascii="仿宋" w:hAnsi="仿宋" w:eastAsia="仿宋" w:cs="仿宋"/>
          <w:sz w:val="28"/>
          <w:szCs w:val="28"/>
          <w:lang w:eastAsia="zh-CN"/>
        </w:rPr>
        <w:t>、</w:t>
      </w:r>
      <w:r>
        <w:rPr>
          <w:rFonts w:hint="eastAsia" w:ascii="仿宋" w:hAnsi="仿宋" w:eastAsia="仿宋" w:cs="仿宋"/>
          <w:sz w:val="28"/>
          <w:szCs w:val="28"/>
        </w:rPr>
        <w:t>防潮</w:t>
      </w:r>
      <w:r>
        <w:rPr>
          <w:rFonts w:hint="eastAsia" w:ascii="仿宋" w:hAnsi="仿宋" w:eastAsia="仿宋" w:cs="仿宋"/>
          <w:sz w:val="28"/>
          <w:szCs w:val="28"/>
          <w:lang w:eastAsia="zh-CN"/>
        </w:rPr>
        <w:t>、</w:t>
      </w:r>
      <w:r>
        <w:rPr>
          <w:rFonts w:hint="eastAsia" w:ascii="仿宋" w:hAnsi="仿宋" w:eastAsia="仿宋" w:cs="仿宋"/>
          <w:sz w:val="28"/>
          <w:szCs w:val="28"/>
        </w:rPr>
        <w:t>防雨</w:t>
      </w:r>
      <w:r>
        <w:rPr>
          <w:rFonts w:hint="eastAsia" w:ascii="仿宋" w:hAnsi="仿宋" w:eastAsia="仿宋" w:cs="仿宋"/>
          <w:sz w:val="28"/>
          <w:szCs w:val="28"/>
          <w:lang w:eastAsia="zh-CN"/>
        </w:rPr>
        <w:t>、</w:t>
      </w:r>
      <w:r>
        <w:rPr>
          <w:rFonts w:hint="eastAsia" w:ascii="仿宋" w:hAnsi="仿宋" w:eastAsia="仿宋" w:cs="仿宋"/>
          <w:sz w:val="28"/>
          <w:szCs w:val="28"/>
        </w:rPr>
        <w:t>防腐及防碰撞的措施。凡由于包装不良造成的损失和由此产生的费用均由供应商承担；</w:t>
      </w:r>
    </w:p>
    <w:p w14:paraId="38F381A5">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设备为原厂商未启封全新包装，所有设备的附件必须齐全；</w:t>
      </w:r>
    </w:p>
    <w:p w14:paraId="3CC618A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售后服务</w:t>
      </w:r>
    </w:p>
    <w:p w14:paraId="4AF95F2E">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服务要求</w:t>
      </w:r>
    </w:p>
    <w:p w14:paraId="74995E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供应商有责任在保证安全和质量的前提下提供售后服务，包括：技术咨询</w:t>
      </w:r>
      <w:r>
        <w:rPr>
          <w:rFonts w:hint="eastAsia" w:ascii="仿宋" w:hAnsi="仿宋" w:eastAsia="仿宋" w:cs="仿宋"/>
          <w:sz w:val="28"/>
          <w:szCs w:val="28"/>
          <w:lang w:eastAsia="zh-CN"/>
        </w:rPr>
        <w:t>、</w:t>
      </w:r>
      <w:r>
        <w:rPr>
          <w:rFonts w:hint="eastAsia" w:ascii="仿宋" w:hAnsi="仿宋" w:eastAsia="仿宋" w:cs="仿宋"/>
          <w:sz w:val="28"/>
          <w:szCs w:val="28"/>
        </w:rPr>
        <w:t>使用说明书等；</w:t>
      </w:r>
    </w:p>
    <w:p w14:paraId="621D6E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在保修期内，供应商应提供7×24小时的电话服务支持；</w:t>
      </w:r>
    </w:p>
    <w:p w14:paraId="76DCC24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供应商承担免费保修期内的设备正常使用故障的维修的一切费用（因采购人原因造成的故障除外）。供应商需负责全市范围内中标设备的配件维修</w:t>
      </w:r>
      <w:r>
        <w:rPr>
          <w:rFonts w:hint="eastAsia" w:ascii="仿宋" w:hAnsi="仿宋" w:eastAsia="仿宋" w:cs="仿宋"/>
          <w:sz w:val="28"/>
          <w:szCs w:val="28"/>
          <w:lang w:eastAsia="zh-CN"/>
        </w:rPr>
        <w:t>.</w:t>
      </w:r>
      <w:r>
        <w:rPr>
          <w:rFonts w:hint="eastAsia" w:ascii="仿宋" w:hAnsi="仿宋" w:eastAsia="仿宋" w:cs="仿宋"/>
          <w:sz w:val="28"/>
          <w:szCs w:val="28"/>
        </w:rPr>
        <w:t>各零部件更换等售后服务；</w:t>
      </w:r>
    </w:p>
    <w:p w14:paraId="40D2ADD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即开切角器出现故障时，供应商接到采购人或采购人指定人员的通知后，应在第一时间（30分钟内）介入，并尽早解决。如无法解决，应提供返厂服务，同时配送替代即开切角器供采购人使用；</w:t>
      </w:r>
    </w:p>
    <w:p w14:paraId="7A2AF222">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保修要求</w:t>
      </w:r>
    </w:p>
    <w:p w14:paraId="03B6A8A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投标人应承诺免费保修期的期限：一年；</w:t>
      </w:r>
    </w:p>
    <w:p w14:paraId="6D7C2B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供应商向采购人提供的设备在质量</w:t>
      </w:r>
      <w:r>
        <w:rPr>
          <w:rFonts w:hint="eastAsia" w:ascii="仿宋" w:hAnsi="仿宋" w:eastAsia="仿宋" w:cs="仿宋"/>
          <w:sz w:val="28"/>
          <w:szCs w:val="28"/>
          <w:lang w:eastAsia="zh-CN"/>
        </w:rPr>
        <w:t>、</w:t>
      </w:r>
      <w:r>
        <w:rPr>
          <w:rFonts w:hint="eastAsia" w:ascii="仿宋" w:hAnsi="仿宋" w:eastAsia="仿宋" w:cs="仿宋"/>
          <w:sz w:val="28"/>
          <w:szCs w:val="28"/>
        </w:rPr>
        <w:t>外观</w:t>
      </w:r>
      <w:r>
        <w:rPr>
          <w:rFonts w:hint="eastAsia" w:ascii="仿宋" w:hAnsi="仿宋" w:eastAsia="仿宋" w:cs="仿宋"/>
          <w:sz w:val="28"/>
          <w:szCs w:val="28"/>
          <w:lang w:eastAsia="zh-CN"/>
        </w:rPr>
        <w:t>、</w:t>
      </w:r>
      <w:r>
        <w:rPr>
          <w:rFonts w:hint="eastAsia" w:ascii="仿宋" w:hAnsi="仿宋" w:eastAsia="仿宋" w:cs="仿宋"/>
          <w:sz w:val="28"/>
          <w:szCs w:val="28"/>
        </w:rPr>
        <w:t>包装等各方面，均应符合双方约定的技术标准，未明确之事项需不低于法律法规及行业相关标准及供应商出货给其他客户的标准。验收已交付物如非外因</w:t>
      </w:r>
      <w:r>
        <w:rPr>
          <w:rFonts w:hint="eastAsia" w:ascii="仿宋" w:hAnsi="仿宋" w:eastAsia="仿宋" w:cs="仿宋"/>
          <w:sz w:val="28"/>
          <w:szCs w:val="28"/>
          <w:lang w:eastAsia="zh-CN"/>
        </w:rPr>
        <w:t>.</w:t>
      </w:r>
      <w:r>
        <w:rPr>
          <w:rFonts w:hint="eastAsia" w:ascii="仿宋" w:hAnsi="仿宋" w:eastAsia="仿宋" w:cs="仿宋"/>
          <w:sz w:val="28"/>
          <w:szCs w:val="28"/>
        </w:rPr>
        <w:t>人为损坏的外观及元器件，服务期内均由供应商免费维修，服务期后按照协商价格进行维修。</w:t>
      </w:r>
    </w:p>
    <w:p w14:paraId="3CE1275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六、</w:t>
      </w:r>
      <w:r>
        <w:rPr>
          <w:rFonts w:hint="eastAsia" w:ascii="仿宋" w:hAnsi="仿宋" w:eastAsia="仿宋" w:cs="仿宋"/>
          <w:sz w:val="28"/>
          <w:szCs w:val="28"/>
        </w:rPr>
        <w:t>响应文件编写目录</w:t>
      </w:r>
    </w:p>
    <w:p w14:paraId="24AEE5F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工商营业执照副本复印件加盖公章；</w:t>
      </w:r>
    </w:p>
    <w:p w14:paraId="64B9C2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供应商报价单及明细加盖公章；</w:t>
      </w:r>
    </w:p>
    <w:p w14:paraId="4577B16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综合实力-公司介绍加盖公章；</w:t>
      </w:r>
    </w:p>
    <w:p w14:paraId="1BDE665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法定代表人及项目联系人身份证复印件加盖公章。</w:t>
      </w:r>
    </w:p>
    <w:p w14:paraId="3E08AC8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sz w:val="28"/>
          <w:szCs w:val="28"/>
        </w:rPr>
        <w:t>响应文件编写和递交要求</w:t>
      </w:r>
    </w:p>
    <w:p w14:paraId="6DCEEB1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纸质版询价响应文件1份，装订密封，密封口处须骑缝加盖投标人单位公章。</w:t>
      </w:r>
    </w:p>
    <w:p w14:paraId="7D3A14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47C84"/>
    <w:rsid w:val="20E4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2025-03-20T01:34:00Z</dcterms:created>
  <dc:creator>Mr.Wu</dc:creator>
  <cp:lastModifiedBy>Mr.Wu</cp:lastModifiedBy>
  <dcterms:modified xsi:type="dcterms:W3CDTF">2025-03-20T01:35:58Z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69F86BC7C46E4016AE868C4A0718288C_11</vt:lpwstr>
  </property>
  <property fmtid="{D5CDD505-2E9C-101B-9397-08002B2CF9AE}" pid="4" name="KSOTemplateDocerSaveRecord">
    <vt:lpwstr>eyJoZGlkIjoiODhmODQyODVkNDQzZDk3NTcwYTVmZjBiODM4OTk0NzIiLCJ1c2VySWQiOiI0NjE0OTM5NjgifQ==</vt:lpwstr>
  </property>
</Properties>
</file>